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D2CD2" w14:textId="2709CBC0" w:rsidR="00F65962" w:rsidRDefault="00E45B13">
      <w:r w:rsidRPr="00E45B13">
        <w:drawing>
          <wp:inline distT="0" distB="0" distL="0" distR="0" wp14:anchorId="3DDA51DA" wp14:editId="19F1EE1F">
            <wp:extent cx="5743575" cy="8200744"/>
            <wp:effectExtent l="0" t="0" r="0" b="0"/>
            <wp:docPr id="118987801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87801" name="Imagen 1" descr="Interfaz de usuario gráfica, Texto, Aplicación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45613" cy="8203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5B13">
        <w:lastRenderedPageBreak/>
        <w:drawing>
          <wp:inline distT="0" distB="0" distL="0" distR="0" wp14:anchorId="5BE7DC81" wp14:editId="7AD87060">
            <wp:extent cx="6248209" cy="2819400"/>
            <wp:effectExtent l="0" t="0" r="635" b="0"/>
            <wp:docPr id="105372140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72140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54244" cy="2822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659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B13"/>
    <w:rsid w:val="00005EC9"/>
    <w:rsid w:val="000C6A65"/>
    <w:rsid w:val="004B198B"/>
    <w:rsid w:val="005E2265"/>
    <w:rsid w:val="00912FE5"/>
    <w:rsid w:val="00E45B13"/>
    <w:rsid w:val="00EE16DE"/>
    <w:rsid w:val="00F65962"/>
    <w:rsid w:val="00F6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AB50A"/>
  <w15:chartTrackingRefBased/>
  <w15:docId w15:val="{5BC35D0A-533C-44BC-AF44-75051488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45B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45B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45B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45B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45B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45B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45B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45B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45B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45B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45B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45B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45B1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45B1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45B1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45B1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45B1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45B1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45B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45B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45B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45B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45B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45B1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45B1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45B1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45B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45B1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45B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Fernanda Arroyave Molina</dc:creator>
  <cp:keywords/>
  <dc:description/>
  <cp:lastModifiedBy>Luisa Fernanda Arroyave Molina</cp:lastModifiedBy>
  <cp:revision>2</cp:revision>
  <dcterms:created xsi:type="dcterms:W3CDTF">2025-03-26T13:36:00Z</dcterms:created>
  <dcterms:modified xsi:type="dcterms:W3CDTF">2025-03-26T13:42:00Z</dcterms:modified>
</cp:coreProperties>
</file>